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95A6" w14:textId="77777777" w:rsidR="00143566" w:rsidRPr="00966A9C" w:rsidRDefault="00000000">
      <w:pPr>
        <w:pStyle w:val="Heading1"/>
        <w:rPr>
          <w:lang w:val="nl-NL"/>
        </w:rPr>
      </w:pPr>
      <w:r w:rsidRPr="00966A9C">
        <w:rPr>
          <w:lang w:val="nl-NL"/>
        </w:rPr>
        <w:t>Consultatiedocument – Toekomstverkenning LICG</w:t>
      </w:r>
    </w:p>
    <w:p w14:paraId="6EFACF01" w14:textId="77777777" w:rsidR="00143566" w:rsidRPr="00966A9C" w:rsidRDefault="00000000">
      <w:pPr>
        <w:pStyle w:val="Heading2"/>
        <w:rPr>
          <w:lang w:val="nl-NL"/>
        </w:rPr>
      </w:pPr>
      <w:r w:rsidRPr="00966A9C">
        <w:rPr>
          <w:lang w:val="nl-NL"/>
        </w:rPr>
        <w:t>1. Doel van dit document</w:t>
      </w:r>
    </w:p>
    <w:p w14:paraId="26E44111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 xml:space="preserve">Het Landelijk </w:t>
      </w:r>
      <w:proofErr w:type="spellStart"/>
      <w:r w:rsidRPr="00966A9C">
        <w:rPr>
          <w:lang w:val="nl-NL"/>
        </w:rPr>
        <w:t>InformatieCentrum</w:t>
      </w:r>
      <w:proofErr w:type="spellEnd"/>
      <w:r w:rsidRPr="00966A9C">
        <w:rPr>
          <w:lang w:val="nl-NL"/>
        </w:rPr>
        <w:t xml:space="preserve"> Gezelschapsdieren (LICG) voert een breed scala aan taken uit op het gebied van voorlichting, bewustwording en deskundige informatieverstrekking rondom gezelschapsdieren.</w:t>
      </w:r>
    </w:p>
    <w:p w14:paraId="1DA0EBA4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Met dit consultatiedocument willen wij:</w:t>
      </w:r>
    </w:p>
    <w:p w14:paraId="417CAA7A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- inzicht krijgen in hoe partners en stakeholders het LICG momenteel gebruiken;</w:t>
      </w:r>
    </w:p>
    <w:p w14:paraId="66A4D120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- bepalen wat volgens hen de kerntaken van het LICG zouden moeten zijn;</w:t>
      </w:r>
    </w:p>
    <w:p w14:paraId="5BF7AB6A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- ophalen waar volgens hen de focus de komende jaren op moet liggen;</w:t>
      </w:r>
    </w:p>
    <w:p w14:paraId="4777E5D6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- ruimte bieden voor aanvullende wensen, verbeterpunten en suggesties.</w:t>
      </w:r>
    </w:p>
    <w:p w14:paraId="5DB924E6" w14:textId="77777777" w:rsidR="00143566" w:rsidRDefault="00000000">
      <w:pPr>
        <w:rPr>
          <w:lang w:val="nl-NL"/>
        </w:rPr>
      </w:pPr>
      <w:r w:rsidRPr="00966A9C">
        <w:rPr>
          <w:lang w:val="nl-NL"/>
        </w:rPr>
        <w:t>De input wordt gebruikt om de strategische koers van het LICG verder vorm te geven.</w:t>
      </w:r>
    </w:p>
    <w:p w14:paraId="4DF8FE7F" w14:textId="77777777" w:rsidR="00966A9C" w:rsidRDefault="00966A9C">
      <w:pPr>
        <w:rPr>
          <w:lang w:val="nl-NL"/>
        </w:rPr>
      </w:pPr>
    </w:p>
    <w:p w14:paraId="42011329" w14:textId="77777777" w:rsidR="00966A9C" w:rsidRPr="00966A9C" w:rsidRDefault="00966A9C">
      <w:pPr>
        <w:rPr>
          <w:lang w:val="nl-NL"/>
        </w:rPr>
      </w:pPr>
    </w:p>
    <w:p w14:paraId="22C96373" w14:textId="77777777" w:rsidR="00143566" w:rsidRPr="00966A9C" w:rsidRDefault="00000000">
      <w:pPr>
        <w:pStyle w:val="Heading2"/>
        <w:rPr>
          <w:lang w:val="nl-NL"/>
        </w:rPr>
      </w:pPr>
      <w:r w:rsidRPr="00966A9C">
        <w:rPr>
          <w:lang w:val="nl-NL"/>
        </w:rPr>
        <w:t>2. Informatie over de respondent</w:t>
      </w:r>
    </w:p>
    <w:p w14:paraId="22F8E8BA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• Naam organisatie / instantie:</w:t>
      </w:r>
    </w:p>
    <w:p w14:paraId="4204F904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• Type organisatie:</w:t>
      </w:r>
    </w:p>
    <w:p w14:paraId="53D1F94D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• Naam en functie van respondent:</w:t>
      </w:r>
    </w:p>
    <w:p w14:paraId="3955D990" w14:textId="294DFA20" w:rsidR="00143566" w:rsidRDefault="00000000">
      <w:pPr>
        <w:rPr>
          <w:lang w:val="nl-NL"/>
        </w:rPr>
      </w:pPr>
      <w:r w:rsidRPr="00966A9C">
        <w:rPr>
          <w:lang w:val="nl-NL"/>
        </w:rPr>
        <w:t>• Contactgegevens</w:t>
      </w:r>
      <w:r w:rsidR="00966A9C">
        <w:rPr>
          <w:lang w:val="nl-NL"/>
        </w:rPr>
        <w:t>:</w:t>
      </w:r>
    </w:p>
    <w:p w14:paraId="1A9D1435" w14:textId="77777777" w:rsidR="00966A9C" w:rsidRPr="00966A9C" w:rsidRDefault="00966A9C">
      <w:pPr>
        <w:rPr>
          <w:lang w:val="nl-NL"/>
        </w:rPr>
      </w:pPr>
    </w:p>
    <w:p w14:paraId="2D8833F1" w14:textId="77777777" w:rsidR="00143566" w:rsidRPr="00966A9C" w:rsidRDefault="00000000">
      <w:pPr>
        <w:pStyle w:val="Heading2"/>
        <w:rPr>
          <w:lang w:val="nl-NL"/>
        </w:rPr>
      </w:pPr>
      <w:r w:rsidRPr="00966A9C">
        <w:rPr>
          <w:lang w:val="nl-NL"/>
        </w:rPr>
        <w:t>3. Gebruik van het LICG</w:t>
      </w:r>
    </w:p>
    <w:p w14:paraId="5D3D7B17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5. Waarvoor gebruikt uw organisatie het LICG momenteel?</w:t>
      </w:r>
    </w:p>
    <w:p w14:paraId="1AA819B1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[ ] Informatie voor burgers / klanten / leden</w:t>
      </w:r>
    </w:p>
    <w:p w14:paraId="3DEE6A33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[ ] Professionele referentie bij beleidsontwikkeling</w:t>
      </w:r>
    </w:p>
    <w:p w14:paraId="7E6D0AA1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[ ] Onderwijs- of trainingsmateriaal</w:t>
      </w:r>
    </w:p>
    <w:p w14:paraId="383DB61A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[ ] Voorlichting bij adoptie / aanschaf</w:t>
      </w:r>
    </w:p>
    <w:p w14:paraId="327FE7C7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[ ] Richtlijnen over welzijn, gedrag of gezondheid</w:t>
      </w:r>
    </w:p>
    <w:p w14:paraId="6FEB7915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[ ] Communicatiecampagnes</w:t>
      </w:r>
    </w:p>
    <w:p w14:paraId="379118E2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lastRenderedPageBreak/>
        <w:t>[ ] Anders, namelijk: __________</w:t>
      </w:r>
    </w:p>
    <w:p w14:paraId="5474727D" w14:textId="77777777" w:rsidR="00143566" w:rsidRPr="00966A9C" w:rsidRDefault="00143566">
      <w:pPr>
        <w:rPr>
          <w:lang w:val="nl-NL"/>
        </w:rPr>
      </w:pPr>
    </w:p>
    <w:p w14:paraId="1258FDD4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6. Frequentie van gebruik:</w:t>
      </w:r>
    </w:p>
    <w:p w14:paraId="7B0E6E60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( ) Dagelijks</w:t>
      </w:r>
    </w:p>
    <w:p w14:paraId="73AD5A33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( ) Wekelijks</w:t>
      </w:r>
    </w:p>
    <w:p w14:paraId="5C6A4425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( ) Maandelijks</w:t>
      </w:r>
    </w:p>
    <w:p w14:paraId="73C535C0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( ) Sporadisch</w:t>
      </w:r>
    </w:p>
    <w:p w14:paraId="6FABFFAF" w14:textId="77777777" w:rsidR="00143566" w:rsidRPr="00966A9C" w:rsidRDefault="00143566">
      <w:pPr>
        <w:rPr>
          <w:lang w:val="nl-NL"/>
        </w:rPr>
      </w:pPr>
    </w:p>
    <w:p w14:paraId="347CBD02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7. Welke onderdelen van het LICG vindt u het meest waardevol?</w:t>
      </w:r>
    </w:p>
    <w:p w14:paraId="306BC6E0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[ ] Huisdierbijsluiters</w:t>
      </w:r>
    </w:p>
    <w:p w14:paraId="31B94E5A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[ ] Voorlichtingsmaterialen</w:t>
      </w:r>
    </w:p>
    <w:p w14:paraId="2CFF9768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[ ] Richtlijnen welzijn/gedrag/gezondheid</w:t>
      </w:r>
    </w:p>
    <w:p w14:paraId="646039E9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[ ] Reisinformatie</w:t>
      </w:r>
    </w:p>
    <w:p w14:paraId="5A9A8446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[ ] Wet- en regelgeving</w:t>
      </w:r>
    </w:p>
    <w:p w14:paraId="74D14918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[ ] Nieuwsberichten / updates</w:t>
      </w:r>
    </w:p>
    <w:p w14:paraId="1BEE0B7E" w14:textId="5CA85078" w:rsidR="00143566" w:rsidRDefault="00000000">
      <w:pPr>
        <w:rPr>
          <w:lang w:val="nl-NL"/>
        </w:rPr>
      </w:pPr>
      <w:r w:rsidRPr="00966A9C">
        <w:rPr>
          <w:lang w:val="nl-NL"/>
        </w:rPr>
        <w:t>[ ] Anders, namelijk: ________</w:t>
      </w:r>
    </w:p>
    <w:p w14:paraId="3CC69DC1" w14:textId="77777777" w:rsidR="00966A9C" w:rsidRDefault="00966A9C">
      <w:pPr>
        <w:rPr>
          <w:lang w:val="nl-NL"/>
        </w:rPr>
      </w:pPr>
    </w:p>
    <w:p w14:paraId="36F7497B" w14:textId="25D095DA" w:rsidR="00966A9C" w:rsidRPr="00966A9C" w:rsidRDefault="00966A9C" w:rsidP="00966A9C">
      <w:pPr>
        <w:rPr>
          <w:lang w:val="en-NL"/>
        </w:rPr>
      </w:pPr>
      <w:r>
        <w:rPr>
          <w:lang w:val="en-NL"/>
        </w:rPr>
        <w:t xml:space="preserve">8. </w:t>
      </w:r>
      <w:r w:rsidRPr="00966A9C">
        <w:rPr>
          <w:lang w:val="en-NL"/>
        </w:rPr>
        <w:t xml:space="preserve">Over </w:t>
      </w:r>
      <w:proofErr w:type="spellStart"/>
      <w:r w:rsidRPr="00966A9C">
        <w:rPr>
          <w:lang w:val="en-NL"/>
        </w:rPr>
        <w:t>welke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diersoorten</w:t>
      </w:r>
      <w:proofErr w:type="spellEnd"/>
      <w:r w:rsidRPr="00966A9C">
        <w:rPr>
          <w:lang w:val="en-NL"/>
        </w:rPr>
        <w:t>/</w:t>
      </w:r>
      <w:proofErr w:type="spellStart"/>
      <w:r w:rsidRPr="00966A9C">
        <w:rPr>
          <w:lang w:val="en-NL"/>
        </w:rPr>
        <w:t>diergroepen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vind</w:t>
      </w:r>
      <w:proofErr w:type="spellEnd"/>
      <w:r w:rsidRPr="00966A9C">
        <w:rPr>
          <w:lang w:val="en-NL"/>
        </w:rPr>
        <w:t xml:space="preserve"> u het </w:t>
      </w:r>
      <w:proofErr w:type="spellStart"/>
      <w:r w:rsidRPr="00966A9C">
        <w:rPr>
          <w:lang w:val="en-NL"/>
        </w:rPr>
        <w:t>belangrijk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dat</w:t>
      </w:r>
      <w:proofErr w:type="spellEnd"/>
      <w:r w:rsidRPr="00966A9C">
        <w:rPr>
          <w:lang w:val="en-NL"/>
        </w:rPr>
        <w:t xml:space="preserve"> het LICG </w:t>
      </w:r>
      <w:proofErr w:type="spellStart"/>
      <w:r w:rsidRPr="00966A9C">
        <w:rPr>
          <w:lang w:val="en-NL"/>
        </w:rPr>
        <w:t>voorlichting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geeft</w:t>
      </w:r>
      <w:proofErr w:type="spellEnd"/>
      <w:r w:rsidRPr="00966A9C">
        <w:rPr>
          <w:lang w:val="en-NL"/>
        </w:rPr>
        <w:t>?</w:t>
      </w:r>
    </w:p>
    <w:p w14:paraId="47CAC415" w14:textId="68116AFD" w:rsidR="00966A9C" w:rsidRPr="00966A9C" w:rsidRDefault="00966A9C" w:rsidP="00966A9C">
      <w:pPr>
        <w:rPr>
          <w:lang w:val="en-NL"/>
        </w:rPr>
      </w:pPr>
      <w:r>
        <w:rPr>
          <w:lang w:val="en-NL"/>
        </w:rPr>
        <w:t xml:space="preserve">[ ] </w:t>
      </w:r>
      <w:proofErr w:type="spellStart"/>
      <w:r w:rsidRPr="00966A9C">
        <w:rPr>
          <w:lang w:val="en-NL"/>
        </w:rPr>
        <w:t>Honden</w:t>
      </w:r>
      <w:proofErr w:type="spellEnd"/>
    </w:p>
    <w:p w14:paraId="48D12FA5" w14:textId="2AF037CD" w:rsidR="00966A9C" w:rsidRPr="00966A9C" w:rsidRDefault="00966A9C" w:rsidP="00966A9C">
      <w:pPr>
        <w:rPr>
          <w:lang w:val="en-NL"/>
        </w:rPr>
      </w:pPr>
      <w:r>
        <w:rPr>
          <w:lang w:val="en-NL"/>
        </w:rPr>
        <w:t xml:space="preserve">[ ] </w:t>
      </w:r>
      <w:r w:rsidRPr="00966A9C">
        <w:rPr>
          <w:lang w:val="en-NL"/>
        </w:rPr>
        <w:t>Katten</w:t>
      </w:r>
    </w:p>
    <w:p w14:paraId="1C1DBADD" w14:textId="53997FAC" w:rsidR="00966A9C" w:rsidRPr="00966A9C" w:rsidRDefault="00966A9C" w:rsidP="00966A9C">
      <w:pPr>
        <w:rPr>
          <w:lang w:val="en-NL"/>
        </w:rPr>
      </w:pPr>
      <w:r>
        <w:rPr>
          <w:lang w:val="en-NL"/>
        </w:rPr>
        <w:t xml:space="preserve">[ ] </w:t>
      </w:r>
      <w:proofErr w:type="spellStart"/>
      <w:r w:rsidRPr="00966A9C">
        <w:rPr>
          <w:lang w:val="en-NL"/>
        </w:rPr>
        <w:t>Konijnen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en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knaagdieren</w:t>
      </w:r>
      <w:proofErr w:type="spellEnd"/>
    </w:p>
    <w:p w14:paraId="3B9675AB" w14:textId="2A9BAEE1" w:rsidR="00966A9C" w:rsidRPr="00966A9C" w:rsidRDefault="00966A9C" w:rsidP="00966A9C">
      <w:pPr>
        <w:rPr>
          <w:lang w:val="en-NL"/>
        </w:rPr>
      </w:pPr>
      <w:r>
        <w:rPr>
          <w:lang w:val="en-NL"/>
        </w:rPr>
        <w:t xml:space="preserve">[ ] </w:t>
      </w:r>
      <w:proofErr w:type="spellStart"/>
      <w:r w:rsidRPr="00966A9C">
        <w:rPr>
          <w:lang w:val="en-NL"/>
        </w:rPr>
        <w:t>Terrariumdieren</w:t>
      </w:r>
      <w:proofErr w:type="spellEnd"/>
    </w:p>
    <w:p w14:paraId="162D029B" w14:textId="4B42816F" w:rsidR="00966A9C" w:rsidRPr="00966A9C" w:rsidRDefault="00966A9C" w:rsidP="00966A9C">
      <w:pPr>
        <w:rPr>
          <w:lang w:val="en-NL"/>
        </w:rPr>
      </w:pPr>
      <w:r>
        <w:rPr>
          <w:lang w:val="en-NL"/>
        </w:rPr>
        <w:t xml:space="preserve">[ ] </w:t>
      </w:r>
      <w:proofErr w:type="spellStart"/>
      <w:r w:rsidRPr="00966A9C">
        <w:rPr>
          <w:lang w:val="en-NL"/>
        </w:rPr>
        <w:t>Aquariumdieren</w:t>
      </w:r>
      <w:proofErr w:type="spellEnd"/>
    </w:p>
    <w:p w14:paraId="57C9B3D9" w14:textId="18E421C6" w:rsidR="00966A9C" w:rsidRPr="00966A9C" w:rsidRDefault="00966A9C" w:rsidP="00966A9C">
      <w:pPr>
        <w:rPr>
          <w:lang w:val="en-NL"/>
        </w:rPr>
      </w:pPr>
      <w:r>
        <w:rPr>
          <w:lang w:val="en-NL"/>
        </w:rPr>
        <w:t xml:space="preserve">[ ] </w:t>
      </w:r>
      <w:r w:rsidRPr="00966A9C">
        <w:rPr>
          <w:lang w:val="en-NL"/>
        </w:rPr>
        <w:t>Vogels</w:t>
      </w:r>
    </w:p>
    <w:p w14:paraId="700566DE" w14:textId="1F86F68E" w:rsidR="00966A9C" w:rsidRPr="00966A9C" w:rsidRDefault="00966A9C" w:rsidP="00966A9C">
      <w:pPr>
        <w:rPr>
          <w:lang w:val="en-NL"/>
        </w:rPr>
      </w:pPr>
      <w:r>
        <w:rPr>
          <w:lang w:val="en-NL"/>
        </w:rPr>
        <w:t xml:space="preserve">[ ] </w:t>
      </w:r>
      <w:proofErr w:type="spellStart"/>
      <w:r w:rsidRPr="00966A9C">
        <w:rPr>
          <w:lang w:val="en-NL"/>
        </w:rPr>
        <w:t>Weidedieren</w:t>
      </w:r>
      <w:proofErr w:type="spellEnd"/>
    </w:p>
    <w:p w14:paraId="1A484717" w14:textId="77777777" w:rsidR="00966A9C" w:rsidRPr="00966A9C" w:rsidRDefault="00966A9C" w:rsidP="00966A9C">
      <w:pPr>
        <w:rPr>
          <w:lang w:val="en-NL"/>
        </w:rPr>
      </w:pPr>
    </w:p>
    <w:p w14:paraId="61DBFB52" w14:textId="7F151988" w:rsidR="00966A9C" w:rsidRPr="00966A9C" w:rsidRDefault="00966A9C" w:rsidP="00966A9C">
      <w:pPr>
        <w:rPr>
          <w:lang w:val="en-NL"/>
        </w:rPr>
      </w:pPr>
      <w:r>
        <w:rPr>
          <w:lang w:val="en-NL"/>
        </w:rPr>
        <w:t xml:space="preserve">9. </w:t>
      </w:r>
      <w:proofErr w:type="spellStart"/>
      <w:r w:rsidRPr="00966A9C">
        <w:rPr>
          <w:lang w:val="en-NL"/>
        </w:rPr>
        <w:t>Heeft</w:t>
      </w:r>
      <w:proofErr w:type="spellEnd"/>
      <w:r w:rsidRPr="00966A9C">
        <w:rPr>
          <w:lang w:val="en-NL"/>
        </w:rPr>
        <w:t xml:space="preserve"> u de professionals website van het LICG </w:t>
      </w:r>
      <w:proofErr w:type="spellStart"/>
      <w:r w:rsidRPr="00966A9C">
        <w:rPr>
          <w:lang w:val="en-NL"/>
        </w:rPr>
        <w:t>bezocht</w:t>
      </w:r>
      <w:proofErr w:type="spellEnd"/>
      <w:r w:rsidRPr="00966A9C">
        <w:rPr>
          <w:lang w:val="en-NL"/>
        </w:rPr>
        <w:t xml:space="preserve">? Zo nee, </w:t>
      </w:r>
      <w:proofErr w:type="spellStart"/>
      <w:r w:rsidRPr="00966A9C">
        <w:rPr>
          <w:lang w:val="en-NL"/>
        </w:rPr>
        <w:t>waarom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niet</w:t>
      </w:r>
      <w:proofErr w:type="spellEnd"/>
      <w:r w:rsidRPr="00966A9C">
        <w:rPr>
          <w:lang w:val="en-NL"/>
        </w:rPr>
        <w:t>. </w:t>
      </w:r>
    </w:p>
    <w:p w14:paraId="4F455AF2" w14:textId="77777777" w:rsidR="00966A9C" w:rsidRPr="00966A9C" w:rsidRDefault="00966A9C" w:rsidP="00966A9C">
      <w:pPr>
        <w:rPr>
          <w:lang w:val="en-NL"/>
        </w:rPr>
      </w:pPr>
      <w:r w:rsidRPr="00966A9C">
        <w:rPr>
          <w:lang w:val="en-NL"/>
        </w:rPr>
        <w:t xml:space="preserve">Zo </w:t>
      </w:r>
      <w:proofErr w:type="spellStart"/>
      <w:r w:rsidRPr="00966A9C">
        <w:rPr>
          <w:lang w:val="en-NL"/>
        </w:rPr>
        <w:t>ja</w:t>
      </w:r>
      <w:proofErr w:type="spellEnd"/>
      <w:r w:rsidRPr="00966A9C">
        <w:rPr>
          <w:lang w:val="en-NL"/>
        </w:rPr>
        <w:t xml:space="preserve">, </w:t>
      </w:r>
      <w:proofErr w:type="spellStart"/>
      <w:r w:rsidRPr="00966A9C">
        <w:rPr>
          <w:lang w:val="en-NL"/>
        </w:rPr>
        <w:t>waarvoor</w:t>
      </w:r>
      <w:proofErr w:type="spellEnd"/>
    </w:p>
    <w:p w14:paraId="32BECDCE" w14:textId="77777777" w:rsidR="00966A9C" w:rsidRPr="00966A9C" w:rsidRDefault="00966A9C" w:rsidP="00966A9C">
      <w:pPr>
        <w:numPr>
          <w:ilvl w:val="0"/>
          <w:numId w:val="11"/>
        </w:numPr>
        <w:rPr>
          <w:lang w:val="en-NL"/>
        </w:rPr>
      </w:pPr>
      <w:proofErr w:type="spellStart"/>
      <w:r w:rsidRPr="00966A9C">
        <w:rPr>
          <w:lang w:val="en-NL"/>
        </w:rPr>
        <w:t>Webshop</w:t>
      </w:r>
      <w:proofErr w:type="spellEnd"/>
      <w:r w:rsidRPr="00966A9C">
        <w:rPr>
          <w:lang w:val="en-NL"/>
        </w:rPr>
        <w:t xml:space="preserve"> (</w:t>
      </w:r>
      <w:proofErr w:type="spellStart"/>
      <w:r w:rsidRPr="00966A9C">
        <w:rPr>
          <w:lang w:val="en-NL"/>
        </w:rPr>
        <w:t>bestellen</w:t>
      </w:r>
      <w:proofErr w:type="spellEnd"/>
      <w:r w:rsidRPr="00966A9C">
        <w:rPr>
          <w:lang w:val="en-NL"/>
        </w:rPr>
        <w:t xml:space="preserve"> folders </w:t>
      </w:r>
      <w:proofErr w:type="spellStart"/>
      <w:r w:rsidRPr="00966A9C">
        <w:rPr>
          <w:lang w:val="en-NL"/>
        </w:rPr>
        <w:t>en</w:t>
      </w:r>
      <w:proofErr w:type="spellEnd"/>
      <w:r w:rsidRPr="00966A9C">
        <w:rPr>
          <w:lang w:val="en-NL"/>
        </w:rPr>
        <w:t xml:space="preserve"> posters </w:t>
      </w:r>
      <w:proofErr w:type="spellStart"/>
      <w:r w:rsidRPr="00966A9C">
        <w:rPr>
          <w:lang w:val="en-NL"/>
        </w:rPr>
        <w:t>voor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verspreiding</w:t>
      </w:r>
      <w:proofErr w:type="spellEnd"/>
      <w:r w:rsidRPr="00966A9C">
        <w:rPr>
          <w:lang w:val="en-NL"/>
        </w:rPr>
        <w:t xml:space="preserve"> via eigen </w:t>
      </w:r>
      <w:proofErr w:type="spellStart"/>
      <w:r w:rsidRPr="00966A9C">
        <w:rPr>
          <w:lang w:val="en-NL"/>
        </w:rPr>
        <w:t>organisatie</w:t>
      </w:r>
      <w:proofErr w:type="spellEnd"/>
      <w:r w:rsidRPr="00966A9C">
        <w:rPr>
          <w:lang w:val="en-NL"/>
        </w:rPr>
        <w:t>)</w:t>
      </w:r>
    </w:p>
    <w:p w14:paraId="5CEA3425" w14:textId="77777777" w:rsidR="00966A9C" w:rsidRPr="00966A9C" w:rsidRDefault="00966A9C" w:rsidP="00966A9C">
      <w:pPr>
        <w:numPr>
          <w:ilvl w:val="0"/>
          <w:numId w:val="11"/>
        </w:numPr>
        <w:rPr>
          <w:lang w:val="en-NL"/>
        </w:rPr>
      </w:pPr>
      <w:proofErr w:type="spellStart"/>
      <w:r w:rsidRPr="00966A9C">
        <w:rPr>
          <w:lang w:val="en-NL"/>
        </w:rPr>
        <w:t>Downloaden</w:t>
      </w:r>
      <w:proofErr w:type="spellEnd"/>
      <w:r w:rsidRPr="00966A9C">
        <w:rPr>
          <w:lang w:val="en-NL"/>
        </w:rPr>
        <w:t xml:space="preserve"> pdf's (</w:t>
      </w:r>
      <w:proofErr w:type="spellStart"/>
      <w:r w:rsidRPr="00966A9C">
        <w:rPr>
          <w:lang w:val="en-NL"/>
        </w:rPr>
        <w:t>huisdierenbijsluiters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en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andere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documenten</w:t>
      </w:r>
      <w:proofErr w:type="spellEnd"/>
      <w:r w:rsidRPr="00966A9C">
        <w:rPr>
          <w:lang w:val="en-NL"/>
        </w:rPr>
        <w:t>)</w:t>
      </w:r>
    </w:p>
    <w:p w14:paraId="1FDF6741" w14:textId="77777777" w:rsidR="00966A9C" w:rsidRPr="00966A9C" w:rsidRDefault="00966A9C" w:rsidP="00966A9C">
      <w:pPr>
        <w:numPr>
          <w:ilvl w:val="0"/>
          <w:numId w:val="11"/>
        </w:numPr>
        <w:rPr>
          <w:lang w:val="en-NL"/>
        </w:rPr>
      </w:pPr>
      <w:proofErr w:type="spellStart"/>
      <w:r w:rsidRPr="00966A9C">
        <w:rPr>
          <w:lang w:val="en-NL"/>
        </w:rPr>
        <w:t>Downloaden</w:t>
      </w:r>
      <w:proofErr w:type="spellEnd"/>
      <w:r w:rsidRPr="00966A9C">
        <w:rPr>
          <w:lang w:val="en-NL"/>
        </w:rPr>
        <w:t xml:space="preserve"> QR code's (</w:t>
      </w:r>
      <w:proofErr w:type="spellStart"/>
      <w:r w:rsidRPr="00966A9C">
        <w:rPr>
          <w:lang w:val="en-NL"/>
        </w:rPr>
        <w:t>huisdierenbijsluiters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en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andere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documenten</w:t>
      </w:r>
      <w:proofErr w:type="spellEnd"/>
      <w:r w:rsidRPr="00966A9C">
        <w:rPr>
          <w:lang w:val="en-NL"/>
        </w:rPr>
        <w:t xml:space="preserve"> )</w:t>
      </w:r>
    </w:p>
    <w:p w14:paraId="5888ED19" w14:textId="77777777" w:rsidR="00966A9C" w:rsidRPr="00966A9C" w:rsidRDefault="00966A9C" w:rsidP="00966A9C">
      <w:pPr>
        <w:numPr>
          <w:ilvl w:val="0"/>
          <w:numId w:val="11"/>
        </w:numPr>
        <w:rPr>
          <w:lang w:val="en-NL"/>
        </w:rPr>
      </w:pPr>
      <w:r w:rsidRPr="00966A9C">
        <w:rPr>
          <w:lang w:val="en-NL"/>
        </w:rPr>
        <w:t xml:space="preserve">Voor online </w:t>
      </w:r>
      <w:proofErr w:type="spellStart"/>
      <w:r w:rsidRPr="00966A9C">
        <w:rPr>
          <w:lang w:val="en-NL"/>
        </w:rPr>
        <w:t>materialen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zoals</w:t>
      </w:r>
      <w:proofErr w:type="spellEnd"/>
      <w:r w:rsidRPr="00966A9C">
        <w:rPr>
          <w:lang w:val="en-NL"/>
        </w:rPr>
        <w:t xml:space="preserve"> widgets </w:t>
      </w:r>
      <w:proofErr w:type="spellStart"/>
      <w:r w:rsidRPr="00966A9C">
        <w:rPr>
          <w:lang w:val="en-NL"/>
        </w:rPr>
        <w:t>en</w:t>
      </w:r>
      <w:proofErr w:type="spellEnd"/>
      <w:r w:rsidRPr="00966A9C">
        <w:rPr>
          <w:lang w:val="en-NL"/>
        </w:rPr>
        <w:t xml:space="preserve"> banners</w:t>
      </w:r>
    </w:p>
    <w:p w14:paraId="17FCB2AC" w14:textId="77777777" w:rsidR="00966A9C" w:rsidRPr="00966A9C" w:rsidRDefault="00966A9C" w:rsidP="00966A9C">
      <w:pPr>
        <w:numPr>
          <w:ilvl w:val="0"/>
          <w:numId w:val="11"/>
        </w:numPr>
        <w:rPr>
          <w:lang w:val="en-NL"/>
        </w:rPr>
      </w:pPr>
      <w:proofErr w:type="spellStart"/>
      <w:r w:rsidRPr="00966A9C">
        <w:rPr>
          <w:lang w:val="en-NL"/>
        </w:rPr>
        <w:t>Informatie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en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materialen</w:t>
      </w:r>
      <w:proofErr w:type="spellEnd"/>
      <w:r w:rsidRPr="00966A9C">
        <w:rPr>
          <w:lang w:val="en-NL"/>
        </w:rPr>
        <w:t xml:space="preserve"> om mee </w:t>
      </w:r>
      <w:proofErr w:type="spellStart"/>
      <w:r w:rsidRPr="00966A9C">
        <w:rPr>
          <w:lang w:val="en-NL"/>
        </w:rPr>
        <w:t>te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doen</w:t>
      </w:r>
      <w:proofErr w:type="spellEnd"/>
      <w:r w:rsidRPr="00966A9C">
        <w:rPr>
          <w:lang w:val="en-NL"/>
        </w:rPr>
        <w:t xml:space="preserve"> met LICG </w:t>
      </w:r>
      <w:proofErr w:type="spellStart"/>
      <w:r w:rsidRPr="00966A9C">
        <w:rPr>
          <w:lang w:val="en-NL"/>
        </w:rPr>
        <w:t>campagnes</w:t>
      </w:r>
      <w:proofErr w:type="spellEnd"/>
    </w:p>
    <w:p w14:paraId="545F3B1D" w14:textId="77777777" w:rsidR="00966A9C" w:rsidRPr="00966A9C" w:rsidRDefault="00966A9C" w:rsidP="00966A9C">
      <w:pPr>
        <w:numPr>
          <w:ilvl w:val="0"/>
          <w:numId w:val="11"/>
        </w:numPr>
        <w:rPr>
          <w:lang w:val="en-NL"/>
        </w:rPr>
      </w:pPr>
      <w:proofErr w:type="spellStart"/>
      <w:r w:rsidRPr="00966A9C">
        <w:rPr>
          <w:lang w:val="en-NL"/>
        </w:rPr>
        <w:t>Gebruik</w:t>
      </w:r>
      <w:proofErr w:type="spellEnd"/>
      <w:r w:rsidRPr="00966A9C">
        <w:rPr>
          <w:lang w:val="en-NL"/>
        </w:rPr>
        <w:t xml:space="preserve"> van </w:t>
      </w:r>
      <w:proofErr w:type="spellStart"/>
      <w:r w:rsidRPr="00966A9C">
        <w:rPr>
          <w:lang w:val="en-NL"/>
        </w:rPr>
        <w:t>lesmateriaal</w:t>
      </w:r>
      <w:proofErr w:type="spellEnd"/>
      <w:r w:rsidRPr="00966A9C">
        <w:rPr>
          <w:lang w:val="en-NL"/>
        </w:rPr>
        <w:t xml:space="preserve"> (</w:t>
      </w:r>
      <w:proofErr w:type="spellStart"/>
      <w:r w:rsidRPr="00966A9C">
        <w:rPr>
          <w:lang w:val="en-NL"/>
        </w:rPr>
        <w:t>lespakketten</w:t>
      </w:r>
      <w:proofErr w:type="spellEnd"/>
      <w:r w:rsidRPr="00966A9C">
        <w:rPr>
          <w:lang w:val="en-NL"/>
        </w:rPr>
        <w:t>)</w:t>
      </w:r>
    </w:p>
    <w:p w14:paraId="646B9E13" w14:textId="77777777" w:rsidR="00966A9C" w:rsidRPr="00966A9C" w:rsidRDefault="00966A9C" w:rsidP="00966A9C">
      <w:pPr>
        <w:rPr>
          <w:lang w:val="en-NL"/>
        </w:rPr>
      </w:pPr>
    </w:p>
    <w:p w14:paraId="0F9C373E" w14:textId="06910748" w:rsidR="00966A9C" w:rsidRPr="00966A9C" w:rsidRDefault="00966A9C" w:rsidP="00966A9C">
      <w:pPr>
        <w:rPr>
          <w:lang w:val="en-NL"/>
        </w:rPr>
      </w:pPr>
      <w:r>
        <w:rPr>
          <w:lang w:val="en-NL"/>
        </w:rPr>
        <w:t xml:space="preserve">10. </w:t>
      </w:r>
      <w:r w:rsidRPr="00966A9C">
        <w:rPr>
          <w:lang w:val="en-NL"/>
        </w:rPr>
        <w:t xml:space="preserve">Kent u de kids website van het LICG. Vind u </w:t>
      </w:r>
      <w:proofErr w:type="spellStart"/>
      <w:r w:rsidRPr="00966A9C">
        <w:rPr>
          <w:lang w:val="en-NL"/>
        </w:rPr>
        <w:t>voorlichting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aan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kinderen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waardevol</w:t>
      </w:r>
      <w:proofErr w:type="spellEnd"/>
      <w:r w:rsidRPr="00966A9C">
        <w:rPr>
          <w:lang w:val="en-NL"/>
        </w:rPr>
        <w:t>?</w:t>
      </w:r>
    </w:p>
    <w:p w14:paraId="76FFEE0E" w14:textId="77777777" w:rsidR="00966A9C" w:rsidRPr="00966A9C" w:rsidRDefault="00966A9C" w:rsidP="00966A9C">
      <w:pPr>
        <w:rPr>
          <w:lang w:val="en-NL"/>
        </w:rPr>
      </w:pPr>
    </w:p>
    <w:p w14:paraId="535C998D" w14:textId="1221D3BC" w:rsidR="00966A9C" w:rsidRPr="00966A9C" w:rsidRDefault="00966A9C" w:rsidP="00966A9C">
      <w:pPr>
        <w:rPr>
          <w:lang w:val="en-NL"/>
        </w:rPr>
      </w:pPr>
      <w:r>
        <w:rPr>
          <w:lang w:val="en-NL"/>
        </w:rPr>
        <w:t xml:space="preserve">11. </w:t>
      </w:r>
      <w:r w:rsidRPr="00966A9C">
        <w:rPr>
          <w:lang w:val="en-NL"/>
        </w:rPr>
        <w:t xml:space="preserve">Kent u </w:t>
      </w:r>
      <w:proofErr w:type="spellStart"/>
      <w:r w:rsidRPr="00966A9C">
        <w:rPr>
          <w:lang w:val="en-NL"/>
        </w:rPr>
        <w:t>een</w:t>
      </w:r>
      <w:proofErr w:type="spellEnd"/>
      <w:r w:rsidRPr="00966A9C">
        <w:rPr>
          <w:lang w:val="en-NL"/>
        </w:rPr>
        <w:t xml:space="preserve"> van de </w:t>
      </w:r>
      <w:proofErr w:type="spellStart"/>
      <w:r w:rsidRPr="00966A9C">
        <w:rPr>
          <w:lang w:val="en-NL"/>
        </w:rPr>
        <w:t>volgende</w:t>
      </w:r>
      <w:proofErr w:type="spellEnd"/>
      <w:r w:rsidRPr="00966A9C">
        <w:rPr>
          <w:lang w:val="en-NL"/>
        </w:rPr>
        <w:t xml:space="preserve"> sub websites van het LICG </w:t>
      </w:r>
      <w:proofErr w:type="spellStart"/>
      <w:r w:rsidRPr="00966A9C">
        <w:rPr>
          <w:lang w:val="en-NL"/>
        </w:rPr>
        <w:t>en</w:t>
      </w:r>
      <w:proofErr w:type="spellEnd"/>
      <w:r w:rsidRPr="00966A9C">
        <w:rPr>
          <w:lang w:val="en-NL"/>
        </w:rPr>
        <w:t xml:space="preserve"> </w:t>
      </w:r>
      <w:proofErr w:type="spellStart"/>
      <w:r w:rsidRPr="00966A9C">
        <w:rPr>
          <w:lang w:val="en-NL"/>
        </w:rPr>
        <w:t>vind</w:t>
      </w:r>
      <w:proofErr w:type="spellEnd"/>
      <w:r w:rsidRPr="00966A9C">
        <w:rPr>
          <w:lang w:val="en-NL"/>
        </w:rPr>
        <w:t xml:space="preserve"> u die </w:t>
      </w:r>
      <w:proofErr w:type="spellStart"/>
      <w:r w:rsidRPr="00966A9C">
        <w:rPr>
          <w:lang w:val="en-NL"/>
        </w:rPr>
        <w:t>waardevol</w:t>
      </w:r>
      <w:proofErr w:type="spellEnd"/>
      <w:r w:rsidRPr="00966A9C">
        <w:rPr>
          <w:lang w:val="en-NL"/>
        </w:rPr>
        <w:t>?</w:t>
      </w:r>
    </w:p>
    <w:p w14:paraId="227BA9D7" w14:textId="77777777" w:rsidR="00966A9C" w:rsidRPr="00966A9C" w:rsidRDefault="00966A9C" w:rsidP="00966A9C">
      <w:pPr>
        <w:numPr>
          <w:ilvl w:val="0"/>
          <w:numId w:val="12"/>
        </w:numPr>
        <w:rPr>
          <w:lang w:val="en-NL"/>
        </w:rPr>
      </w:pPr>
      <w:r w:rsidRPr="00966A9C">
        <w:rPr>
          <w:lang w:val="en-NL"/>
        </w:rPr>
        <w:t xml:space="preserve">Website Minder </w:t>
      </w:r>
      <w:proofErr w:type="spellStart"/>
      <w:r w:rsidRPr="00966A9C">
        <w:rPr>
          <w:lang w:val="en-NL"/>
        </w:rPr>
        <w:t>Hondenbeten</w:t>
      </w:r>
      <w:proofErr w:type="spellEnd"/>
      <w:r w:rsidRPr="00966A9C">
        <w:rPr>
          <w:lang w:val="en-NL"/>
        </w:rPr>
        <w:t xml:space="preserve"> (</w:t>
      </w:r>
      <w:hyperlink r:id="rId6" w:tgtFrame="_blank" w:history="1">
        <w:r w:rsidRPr="00966A9C">
          <w:rPr>
            <w:rStyle w:val="Hyperlink"/>
            <w:lang w:val="en-NL"/>
          </w:rPr>
          <w:t>www.minderhondenbeten.nl</w:t>
        </w:r>
      </w:hyperlink>
      <w:r w:rsidRPr="00966A9C">
        <w:rPr>
          <w:lang w:val="en-NL"/>
        </w:rPr>
        <w:t>)</w:t>
      </w:r>
    </w:p>
    <w:p w14:paraId="7D2F5AFE" w14:textId="77777777" w:rsidR="00966A9C" w:rsidRPr="00966A9C" w:rsidRDefault="00966A9C" w:rsidP="00966A9C">
      <w:pPr>
        <w:numPr>
          <w:ilvl w:val="0"/>
          <w:numId w:val="12"/>
        </w:numPr>
        <w:rPr>
          <w:lang w:val="en-NL"/>
        </w:rPr>
      </w:pPr>
      <w:r w:rsidRPr="00966A9C">
        <w:rPr>
          <w:lang w:val="en-NL"/>
        </w:rPr>
        <w:t xml:space="preserve">Website </w:t>
      </w:r>
      <w:proofErr w:type="spellStart"/>
      <w:r w:rsidRPr="00966A9C">
        <w:rPr>
          <w:lang w:val="en-NL"/>
        </w:rPr>
        <w:t>Chipjedier</w:t>
      </w:r>
      <w:proofErr w:type="spellEnd"/>
      <w:r w:rsidRPr="00966A9C">
        <w:rPr>
          <w:lang w:val="en-NL"/>
        </w:rPr>
        <w:t xml:space="preserve"> (</w:t>
      </w:r>
      <w:hyperlink r:id="rId7" w:tgtFrame="_blank" w:history="1">
        <w:r w:rsidRPr="00966A9C">
          <w:rPr>
            <w:rStyle w:val="Hyperlink"/>
            <w:lang w:val="en-NL"/>
          </w:rPr>
          <w:t>www.chipjedier.nl</w:t>
        </w:r>
      </w:hyperlink>
      <w:r w:rsidRPr="00966A9C">
        <w:rPr>
          <w:lang w:val="en-NL"/>
        </w:rPr>
        <w:t>)</w:t>
      </w:r>
    </w:p>
    <w:p w14:paraId="1CC2C3D4" w14:textId="77777777" w:rsidR="00966A9C" w:rsidRPr="00966A9C" w:rsidRDefault="00966A9C" w:rsidP="00966A9C">
      <w:pPr>
        <w:numPr>
          <w:ilvl w:val="0"/>
          <w:numId w:val="12"/>
        </w:numPr>
        <w:rPr>
          <w:lang w:val="en-NL"/>
        </w:rPr>
      </w:pPr>
      <w:r w:rsidRPr="00966A9C">
        <w:rPr>
          <w:lang w:val="en-NL"/>
        </w:rPr>
        <w:t xml:space="preserve">Website </w:t>
      </w:r>
      <w:proofErr w:type="spellStart"/>
      <w:r w:rsidRPr="00966A9C">
        <w:rPr>
          <w:lang w:val="en-NL"/>
        </w:rPr>
        <w:t>Rashondengids</w:t>
      </w:r>
      <w:proofErr w:type="spellEnd"/>
      <w:r w:rsidRPr="00966A9C">
        <w:rPr>
          <w:lang w:val="en-NL"/>
        </w:rPr>
        <w:t xml:space="preserve"> (</w:t>
      </w:r>
      <w:hyperlink r:id="rId8" w:tgtFrame="_blank" w:history="1">
        <w:r w:rsidRPr="00966A9C">
          <w:rPr>
            <w:rStyle w:val="Hyperlink"/>
            <w:lang w:val="en-NL"/>
          </w:rPr>
          <w:t>www.rashondengids.nl</w:t>
        </w:r>
      </w:hyperlink>
      <w:r w:rsidRPr="00966A9C">
        <w:rPr>
          <w:lang w:val="en-NL"/>
        </w:rPr>
        <w:t>)</w:t>
      </w:r>
    </w:p>
    <w:p w14:paraId="76DF51BC" w14:textId="77777777" w:rsidR="00966A9C" w:rsidRPr="00966A9C" w:rsidRDefault="00966A9C" w:rsidP="00966A9C">
      <w:pPr>
        <w:rPr>
          <w:lang w:val="en-NL"/>
        </w:rPr>
      </w:pPr>
    </w:p>
    <w:p w14:paraId="0E65A62E" w14:textId="77777777" w:rsidR="00966A9C" w:rsidRPr="00966A9C" w:rsidRDefault="00966A9C">
      <w:pPr>
        <w:rPr>
          <w:lang w:val="en-NL"/>
        </w:rPr>
      </w:pPr>
    </w:p>
    <w:p w14:paraId="163B984C" w14:textId="77777777" w:rsidR="00143566" w:rsidRPr="00966A9C" w:rsidRDefault="00000000">
      <w:pPr>
        <w:pStyle w:val="Heading2"/>
        <w:rPr>
          <w:lang w:val="nl-NL"/>
        </w:rPr>
      </w:pPr>
      <w:r w:rsidRPr="00966A9C">
        <w:rPr>
          <w:lang w:val="nl-NL"/>
        </w:rPr>
        <w:t>4. Kerntaken van het LICG</w:t>
      </w:r>
    </w:p>
    <w:p w14:paraId="074E65F1" w14:textId="3034B3ED" w:rsidR="00143566" w:rsidRPr="00966A9C" w:rsidRDefault="00966A9C">
      <w:pPr>
        <w:rPr>
          <w:lang w:val="nl-NL"/>
        </w:rPr>
      </w:pPr>
      <w:r>
        <w:rPr>
          <w:lang w:val="nl-NL"/>
        </w:rPr>
        <w:t>12</w:t>
      </w:r>
      <w:r w:rsidR="00000000" w:rsidRPr="00966A9C">
        <w:rPr>
          <w:lang w:val="nl-NL"/>
        </w:rPr>
        <w:t>. Wat ziet u als de belangrijkste kerntaken van het LICG?</w:t>
      </w:r>
    </w:p>
    <w:p w14:paraId="65A98938" w14:textId="56339C81" w:rsidR="00143566" w:rsidRPr="00966A9C" w:rsidRDefault="00143566">
      <w:pPr>
        <w:rPr>
          <w:lang w:val="nl-NL"/>
        </w:rPr>
      </w:pPr>
    </w:p>
    <w:p w14:paraId="34020BCD" w14:textId="77777777" w:rsidR="00143566" w:rsidRPr="00966A9C" w:rsidRDefault="00143566">
      <w:pPr>
        <w:rPr>
          <w:lang w:val="nl-NL"/>
        </w:rPr>
      </w:pPr>
    </w:p>
    <w:p w14:paraId="4D8B84E0" w14:textId="4206309C" w:rsidR="00143566" w:rsidRPr="00966A9C" w:rsidRDefault="00966A9C">
      <w:pPr>
        <w:rPr>
          <w:lang w:val="nl-NL"/>
        </w:rPr>
      </w:pPr>
      <w:r>
        <w:rPr>
          <w:lang w:val="nl-NL"/>
        </w:rPr>
        <w:t>13.</w:t>
      </w:r>
      <w:r w:rsidR="00000000" w:rsidRPr="00966A9C">
        <w:rPr>
          <w:lang w:val="nl-NL"/>
        </w:rPr>
        <w:t xml:space="preserve"> Welke taken zijn volgens u minder noodzakelijk of kunnen worden herzien?</w:t>
      </w:r>
    </w:p>
    <w:p w14:paraId="6AE09BA1" w14:textId="77777777" w:rsidR="00966A9C" w:rsidRDefault="00966A9C">
      <w:pPr>
        <w:pStyle w:val="Heading2"/>
        <w:rPr>
          <w:lang w:val="nl-NL"/>
        </w:rPr>
      </w:pPr>
    </w:p>
    <w:p w14:paraId="3BB90AD6" w14:textId="1507E4C8" w:rsidR="00143566" w:rsidRPr="00966A9C" w:rsidRDefault="00000000">
      <w:pPr>
        <w:pStyle w:val="Heading2"/>
        <w:rPr>
          <w:lang w:val="nl-NL"/>
        </w:rPr>
      </w:pPr>
      <w:r w:rsidRPr="00966A9C">
        <w:rPr>
          <w:lang w:val="nl-NL"/>
        </w:rPr>
        <w:t>5. Toekomstige focusgebieden</w:t>
      </w:r>
    </w:p>
    <w:p w14:paraId="44E19094" w14:textId="0F25E14B" w:rsidR="00143566" w:rsidRPr="00966A9C" w:rsidRDefault="00000000">
      <w:pPr>
        <w:rPr>
          <w:lang w:val="nl-NL"/>
        </w:rPr>
      </w:pPr>
      <w:r w:rsidRPr="00966A9C">
        <w:rPr>
          <w:lang w:val="nl-NL"/>
        </w:rPr>
        <w:t>1</w:t>
      </w:r>
      <w:r w:rsidR="00966A9C">
        <w:rPr>
          <w:lang w:val="nl-NL"/>
        </w:rPr>
        <w:t>4</w:t>
      </w:r>
      <w:r w:rsidRPr="00966A9C">
        <w:rPr>
          <w:lang w:val="nl-NL"/>
        </w:rPr>
        <w:t>. Waar zou het LICG de komende jaren prioriteit aan moeten geven?</w:t>
      </w:r>
    </w:p>
    <w:p w14:paraId="1C7459A1" w14:textId="45BF5A90" w:rsidR="00143566" w:rsidRPr="00966A9C" w:rsidRDefault="00143566">
      <w:pPr>
        <w:rPr>
          <w:lang w:val="nl-NL"/>
        </w:rPr>
      </w:pPr>
    </w:p>
    <w:p w14:paraId="369F437D" w14:textId="77777777" w:rsidR="00143566" w:rsidRPr="00966A9C" w:rsidRDefault="00143566">
      <w:pPr>
        <w:rPr>
          <w:lang w:val="nl-NL"/>
        </w:rPr>
      </w:pPr>
    </w:p>
    <w:p w14:paraId="16ECEFA0" w14:textId="3B35DC4E" w:rsidR="00143566" w:rsidRPr="00966A9C" w:rsidRDefault="00000000">
      <w:pPr>
        <w:rPr>
          <w:lang w:val="nl-NL"/>
        </w:rPr>
      </w:pPr>
      <w:r w:rsidRPr="00966A9C">
        <w:rPr>
          <w:lang w:val="nl-NL"/>
        </w:rPr>
        <w:t>1</w:t>
      </w:r>
      <w:r w:rsidR="00966A9C">
        <w:rPr>
          <w:lang w:val="nl-NL"/>
        </w:rPr>
        <w:t>5</w:t>
      </w:r>
      <w:r w:rsidRPr="00966A9C">
        <w:rPr>
          <w:lang w:val="nl-NL"/>
        </w:rPr>
        <w:t>. Zijn er onderbelichte onderwerpen die meer aandacht verdienen?</w:t>
      </w:r>
    </w:p>
    <w:p w14:paraId="3F1A268D" w14:textId="77777777" w:rsidR="00966A9C" w:rsidRDefault="00966A9C">
      <w:pPr>
        <w:pStyle w:val="Heading2"/>
        <w:rPr>
          <w:lang w:val="nl-NL"/>
        </w:rPr>
      </w:pPr>
    </w:p>
    <w:p w14:paraId="1D427EED" w14:textId="2A22A215" w:rsidR="00966A9C" w:rsidRPr="00966A9C" w:rsidRDefault="00966A9C" w:rsidP="00966A9C">
      <w:pPr>
        <w:pStyle w:val="Heading2"/>
        <w:rPr>
          <w:lang w:val="nl-NL"/>
        </w:rPr>
      </w:pPr>
      <w:r>
        <w:rPr>
          <w:lang w:val="nl-NL"/>
        </w:rPr>
        <w:t>6</w:t>
      </w:r>
      <w:r w:rsidRPr="00966A9C">
        <w:rPr>
          <w:lang w:val="nl-NL"/>
        </w:rPr>
        <w:t>. Samenwerking &amp; communicatie</w:t>
      </w:r>
    </w:p>
    <w:p w14:paraId="1B0C0BAA" w14:textId="1F9C6EAC" w:rsidR="00966A9C" w:rsidRPr="00966A9C" w:rsidRDefault="00966A9C" w:rsidP="00966A9C">
      <w:pPr>
        <w:rPr>
          <w:lang w:val="nl-NL"/>
        </w:rPr>
      </w:pPr>
      <w:r w:rsidRPr="00966A9C">
        <w:rPr>
          <w:lang w:val="nl-NL"/>
        </w:rPr>
        <w:t>1</w:t>
      </w:r>
      <w:r>
        <w:rPr>
          <w:lang w:val="nl-NL"/>
        </w:rPr>
        <w:t>6</w:t>
      </w:r>
      <w:r w:rsidRPr="00966A9C">
        <w:rPr>
          <w:lang w:val="nl-NL"/>
        </w:rPr>
        <w:t>. Hoe ervaart u de samenwerking met het LICG?</w:t>
      </w:r>
    </w:p>
    <w:p w14:paraId="344DC759" w14:textId="77777777" w:rsidR="00966A9C" w:rsidRDefault="00966A9C">
      <w:pPr>
        <w:pStyle w:val="Heading2"/>
        <w:rPr>
          <w:lang w:val="nl-NL"/>
        </w:rPr>
      </w:pPr>
    </w:p>
    <w:p w14:paraId="2665E835" w14:textId="52A258A3" w:rsidR="00143566" w:rsidRDefault="00966A9C">
      <w:pPr>
        <w:pStyle w:val="Heading2"/>
        <w:rPr>
          <w:lang w:val="nl-NL"/>
        </w:rPr>
      </w:pPr>
      <w:r>
        <w:rPr>
          <w:lang w:val="nl-NL"/>
        </w:rPr>
        <w:t>7</w:t>
      </w:r>
      <w:r w:rsidR="00000000" w:rsidRPr="00966A9C">
        <w:rPr>
          <w:lang w:val="nl-NL"/>
        </w:rPr>
        <w:t>. Samenwerking &amp; communicatie</w:t>
      </w:r>
    </w:p>
    <w:p w14:paraId="4A35A7D1" w14:textId="13B90D89" w:rsidR="00966A9C" w:rsidRDefault="00966A9C" w:rsidP="00966A9C">
      <w:pPr>
        <w:rPr>
          <w:lang w:val="nl-NL"/>
        </w:rPr>
      </w:pPr>
      <w:r>
        <w:rPr>
          <w:lang w:val="nl-NL"/>
        </w:rPr>
        <w:t xml:space="preserve">17. </w:t>
      </w:r>
      <w:r w:rsidRPr="00966A9C">
        <w:rPr>
          <w:lang w:val="nl-NL"/>
        </w:rPr>
        <w:t xml:space="preserve">In hoeverre is een statische website voor het LICG noodzakelijk of wenselijk om te behouden, en in hoeverre zou (aanvullend of als alternatief) meer focus moeten worden gelegd op AI-gedreven oplossingen zoals een </w:t>
      </w:r>
      <w:proofErr w:type="spellStart"/>
      <w:r w:rsidRPr="00966A9C">
        <w:rPr>
          <w:lang w:val="nl-NL"/>
        </w:rPr>
        <w:t>chatbot</w:t>
      </w:r>
      <w:proofErr w:type="spellEnd"/>
      <w:r w:rsidRPr="00966A9C">
        <w:rPr>
          <w:lang w:val="nl-NL"/>
        </w:rPr>
        <w:t>?</w:t>
      </w:r>
    </w:p>
    <w:p w14:paraId="53B8FC47" w14:textId="77777777" w:rsidR="00966A9C" w:rsidRPr="00966A9C" w:rsidRDefault="00966A9C" w:rsidP="00966A9C">
      <w:pPr>
        <w:rPr>
          <w:lang w:val="nl-NL"/>
        </w:rPr>
      </w:pPr>
    </w:p>
    <w:p w14:paraId="2E89F1FA" w14:textId="34F6CDBB" w:rsidR="00143566" w:rsidRPr="00966A9C" w:rsidRDefault="00000000">
      <w:pPr>
        <w:rPr>
          <w:lang w:val="nl-NL"/>
        </w:rPr>
      </w:pPr>
      <w:r w:rsidRPr="00966A9C">
        <w:rPr>
          <w:lang w:val="nl-NL"/>
        </w:rPr>
        <w:t>1</w:t>
      </w:r>
      <w:r w:rsidR="00966A9C">
        <w:rPr>
          <w:lang w:val="nl-NL"/>
        </w:rPr>
        <w:t>8</w:t>
      </w:r>
      <w:r w:rsidRPr="00966A9C">
        <w:rPr>
          <w:lang w:val="nl-NL"/>
        </w:rPr>
        <w:t>. Hoe ervaart u de samenwerking met het LICG?</w:t>
      </w:r>
    </w:p>
    <w:p w14:paraId="21AB6F0C" w14:textId="34445410" w:rsidR="00143566" w:rsidRDefault="00000000">
      <w:pPr>
        <w:rPr>
          <w:lang w:val="nl-NL"/>
        </w:rPr>
      </w:pPr>
      <w:r w:rsidRPr="00966A9C">
        <w:rPr>
          <w:lang w:val="nl-NL"/>
        </w:rPr>
        <w:t>Schaal 1–5 (1 = zeer negatief, 5 = zeer positief)</w:t>
      </w:r>
    </w:p>
    <w:p w14:paraId="574416EA" w14:textId="77777777" w:rsidR="00966A9C" w:rsidRPr="00966A9C" w:rsidRDefault="00966A9C">
      <w:pPr>
        <w:rPr>
          <w:lang w:val="nl-NL"/>
        </w:rPr>
      </w:pPr>
    </w:p>
    <w:p w14:paraId="48CFE185" w14:textId="7BC8855D" w:rsidR="00143566" w:rsidRPr="00966A9C" w:rsidRDefault="00000000">
      <w:pPr>
        <w:rPr>
          <w:lang w:val="nl-NL"/>
        </w:rPr>
      </w:pPr>
      <w:r w:rsidRPr="00966A9C">
        <w:rPr>
          <w:lang w:val="nl-NL"/>
        </w:rPr>
        <w:t>1</w:t>
      </w:r>
      <w:r w:rsidR="00966A9C">
        <w:rPr>
          <w:lang w:val="nl-NL"/>
        </w:rPr>
        <w:t>9</w:t>
      </w:r>
      <w:r w:rsidRPr="00966A9C">
        <w:rPr>
          <w:lang w:val="nl-NL"/>
        </w:rPr>
        <w:t>. Wat kan het LICG doen om de samenwerking te versterken?</w:t>
      </w:r>
    </w:p>
    <w:p w14:paraId="4CC457E1" w14:textId="77777777" w:rsidR="00966A9C" w:rsidRDefault="00966A9C">
      <w:pPr>
        <w:pStyle w:val="Heading2"/>
        <w:rPr>
          <w:lang w:val="nl-NL"/>
        </w:rPr>
      </w:pPr>
    </w:p>
    <w:p w14:paraId="593C2777" w14:textId="67DD07DD" w:rsidR="00143566" w:rsidRPr="00966A9C" w:rsidRDefault="00966A9C">
      <w:pPr>
        <w:pStyle w:val="Heading2"/>
        <w:rPr>
          <w:lang w:val="nl-NL"/>
        </w:rPr>
      </w:pPr>
      <w:r>
        <w:rPr>
          <w:lang w:val="nl-NL"/>
        </w:rPr>
        <w:t>8</w:t>
      </w:r>
      <w:r w:rsidR="00000000" w:rsidRPr="00966A9C">
        <w:rPr>
          <w:lang w:val="nl-NL"/>
        </w:rPr>
        <w:t>. Aanvullende opmerkingen &amp; suggesties</w:t>
      </w:r>
    </w:p>
    <w:p w14:paraId="73C2F185" w14:textId="73D7C49B" w:rsidR="00143566" w:rsidRPr="00966A9C" w:rsidRDefault="00966A9C">
      <w:pPr>
        <w:rPr>
          <w:lang w:val="nl-NL"/>
        </w:rPr>
      </w:pPr>
      <w:r>
        <w:rPr>
          <w:lang w:val="nl-NL"/>
        </w:rPr>
        <w:t>20</w:t>
      </w:r>
      <w:r w:rsidR="00000000" w:rsidRPr="00966A9C">
        <w:rPr>
          <w:lang w:val="nl-NL"/>
        </w:rPr>
        <w:t>. Heeft u aanvullende ideeën, wensen of opmerkingen?</w:t>
      </w:r>
    </w:p>
    <w:p w14:paraId="7C90DE2D" w14:textId="77777777" w:rsidR="00966A9C" w:rsidRDefault="00966A9C">
      <w:pPr>
        <w:pStyle w:val="Heading2"/>
        <w:rPr>
          <w:lang w:val="nl-NL"/>
        </w:rPr>
      </w:pPr>
    </w:p>
    <w:p w14:paraId="765686DB" w14:textId="443E3249" w:rsidR="00143566" w:rsidRPr="00966A9C" w:rsidRDefault="00966A9C">
      <w:pPr>
        <w:pStyle w:val="Heading2"/>
        <w:rPr>
          <w:lang w:val="nl-NL"/>
        </w:rPr>
      </w:pPr>
      <w:r>
        <w:rPr>
          <w:lang w:val="nl-NL"/>
        </w:rPr>
        <w:t>9</w:t>
      </w:r>
      <w:r w:rsidR="00000000" w:rsidRPr="00966A9C">
        <w:rPr>
          <w:lang w:val="nl-NL"/>
        </w:rPr>
        <w:t>. Dankwoord</w:t>
      </w:r>
    </w:p>
    <w:p w14:paraId="70807D49" w14:textId="77777777" w:rsidR="00143566" w:rsidRPr="00966A9C" w:rsidRDefault="00000000">
      <w:pPr>
        <w:rPr>
          <w:lang w:val="nl-NL"/>
        </w:rPr>
      </w:pPr>
      <w:r w:rsidRPr="00966A9C">
        <w:rPr>
          <w:lang w:val="nl-NL"/>
        </w:rPr>
        <w:t>Hartelijk dank voor uw input. Uw bijdrage helpt ons de verdere strategie voor het LICG vorm te geven.</w:t>
      </w:r>
    </w:p>
    <w:sectPr w:rsidR="00143566" w:rsidRPr="00966A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6026A9"/>
    <w:multiLevelType w:val="multilevel"/>
    <w:tmpl w:val="DB44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71D8A"/>
    <w:multiLevelType w:val="multilevel"/>
    <w:tmpl w:val="E52C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072E2"/>
    <w:multiLevelType w:val="multilevel"/>
    <w:tmpl w:val="3346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969980">
    <w:abstractNumId w:val="8"/>
  </w:num>
  <w:num w:numId="2" w16cid:durableId="437868449">
    <w:abstractNumId w:val="6"/>
  </w:num>
  <w:num w:numId="3" w16cid:durableId="1256354995">
    <w:abstractNumId w:val="5"/>
  </w:num>
  <w:num w:numId="4" w16cid:durableId="792358572">
    <w:abstractNumId w:val="4"/>
  </w:num>
  <w:num w:numId="5" w16cid:durableId="17321873">
    <w:abstractNumId w:val="7"/>
  </w:num>
  <w:num w:numId="6" w16cid:durableId="1065372411">
    <w:abstractNumId w:val="3"/>
  </w:num>
  <w:num w:numId="7" w16cid:durableId="237591963">
    <w:abstractNumId w:val="2"/>
  </w:num>
  <w:num w:numId="8" w16cid:durableId="569729537">
    <w:abstractNumId w:val="1"/>
  </w:num>
  <w:num w:numId="9" w16cid:durableId="1030841925">
    <w:abstractNumId w:val="0"/>
  </w:num>
  <w:num w:numId="10" w16cid:durableId="491407565">
    <w:abstractNumId w:val="11"/>
  </w:num>
  <w:num w:numId="11" w16cid:durableId="1605847152">
    <w:abstractNumId w:val="9"/>
  </w:num>
  <w:num w:numId="12" w16cid:durableId="1557010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3566"/>
    <w:rsid w:val="0015074B"/>
    <w:rsid w:val="0029639D"/>
    <w:rsid w:val="00326F90"/>
    <w:rsid w:val="00642B9B"/>
    <w:rsid w:val="00966A9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8A7592A"/>
  <w14:defaultImageDpi w14:val="300"/>
  <w15:docId w15:val="{048DDB8E-6981-4916-A853-4E6C0080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66A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hondengids.n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ipjedier.n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derhondenbeten.n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Guido Camps</cp:lastModifiedBy>
  <cp:revision>2</cp:revision>
  <dcterms:created xsi:type="dcterms:W3CDTF">2026-02-05T11:56:00Z</dcterms:created>
  <dcterms:modified xsi:type="dcterms:W3CDTF">2026-02-05T11:56:00Z</dcterms:modified>
  <cp:category/>
</cp:coreProperties>
</file>